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C0" w:rsidRPr="0081797C" w:rsidRDefault="00AC77C0" w:rsidP="0081797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97C">
        <w:rPr>
          <w:rFonts w:ascii="Times New Roman" w:hAnsi="Times New Roman"/>
          <w:b/>
          <w:bCs/>
          <w:sz w:val="28"/>
          <w:szCs w:val="28"/>
        </w:rPr>
        <w:t>ПЕРЕЧЕНЬ ЛЕКАРСТВЕННЫХ ПРЕПАРАТОВ, НАЗНАЧАЕМЫХ ПО РЕШЕНИЮ ВРАЧЕБНЫХ КОМИССИЙ МЕДИЦИНСКИХ ОРГАНИЗАЦИЙ</w:t>
      </w:r>
      <w:r>
        <w:rPr>
          <w:rFonts w:ascii="Times New Roman" w:hAnsi="Times New Roman"/>
          <w:b/>
          <w:bCs/>
          <w:sz w:val="28"/>
          <w:szCs w:val="28"/>
        </w:rPr>
        <w:t xml:space="preserve"> НА 2018 ГОД</w:t>
      </w:r>
    </w:p>
    <w:tbl>
      <w:tblPr>
        <w:tblpPr w:leftFromText="180" w:rightFromText="180" w:vertAnchor="page" w:horzAnchor="margin" w:tblpY="2341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95"/>
        <w:gridCol w:w="3654"/>
        <w:gridCol w:w="3322"/>
      </w:tblGrid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 АТХ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spacing w:after="0" w:line="240" w:lineRule="auto"/>
              <w:ind w:left="97" w:hanging="97"/>
              <w:rPr>
                <w:b/>
                <w:lang w:eastAsia="en-US"/>
              </w:rPr>
            </w:pPr>
            <w:r w:rsidRPr="00193B60">
              <w:rPr>
                <w:b/>
                <w:lang w:eastAsia="en-US"/>
              </w:rPr>
              <w:t>Лекарственные препараты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A02BC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ингибиторы протонного насоса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эзомепразол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Капсулы и таблетки кишечнорастворимые;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 кишечнорасторимые;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A10AD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инсулин деглудек + инсулин аспарт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A10AE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инсулин деглудек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AC77C0" w:rsidRPr="00193B60" w:rsidTr="00193B60">
        <w:trPr>
          <w:trHeight w:val="561"/>
        </w:trPr>
        <w:tc>
          <w:tcPr>
            <w:tcW w:w="2595" w:type="dxa"/>
            <w:vMerge w:val="restart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A10BH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ингибиторы дипептидилпептидазы-4 (ДПП-4)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линаглиптин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саксаглиптин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ситаглиптин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 w:val="restart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A10BX другие гипогликемические препараты, кроме инсулинов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дапаглифлозин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эмпаглифлозин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A16AA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аминокислоты и их производные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адеметионин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A16AX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тиоктовая кислота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капсулы, таб;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оболочкой;</w:t>
            </w:r>
          </w:p>
        </w:tc>
      </w:tr>
      <w:tr w:rsidR="00AC77C0" w:rsidRPr="00193B60" w:rsidTr="00193B60">
        <w:trPr>
          <w:trHeight w:val="330"/>
        </w:trPr>
        <w:tc>
          <w:tcPr>
            <w:tcW w:w="2595" w:type="dxa"/>
            <w:vMerge w:val="restart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B01AB группа гепарина</w:t>
            </w:r>
          </w:p>
        </w:tc>
        <w:tc>
          <w:tcPr>
            <w:tcW w:w="3654" w:type="dxa"/>
            <w:vMerge w:val="restart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эноксапарин натрия &lt;*&gt;</w:t>
            </w:r>
          </w:p>
        </w:tc>
        <w:tc>
          <w:tcPr>
            <w:tcW w:w="3322" w:type="dxa"/>
            <w:vMerge w:val="restart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инъекций;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AC77C0" w:rsidRPr="00193B60" w:rsidTr="00193B60">
        <w:trPr>
          <w:trHeight w:val="330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B01AC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антиагреганты, кроме гепарина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клопидогрел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B01AE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прямые ингибиторы тромбина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дабигатрана этексилат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капсулы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B01AF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прямые ингибиторы фактора Xa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ривароксабан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B03AC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парентеральные препараты трехвалентного железа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железа (III) гидроксида сахарозный комплекс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 w:val="restart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B03XA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другие антианемические препараты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дарбэпоэтин альфа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метоксиполиэтиленгликоль-эпоэтин бета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в/в и п/к введения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C01EB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другие препараты для лечения заболеваний сердца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мельдоний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капсулы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 w:val="restart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C10AA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ингибиторы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аторвастатин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капсулы;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симвастатин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D11AH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препараты для лечения дерматита, кроме глюкокортикоидов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пимекролимус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G03GA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гонадотропины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гонадотропин хорионический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в/м п/к введения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H01CB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соматостатин и аналоги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октреотид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суспензии для в/м введения пролонгированного действия;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микросферы для приготовления суспензии для в/м введения;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H05BA препараты кальцитонина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кальцитонин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инъекций;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 w:val="restart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H05BX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прочие антипаратиреоидные препараты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парикальцитол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Капсулы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цинакальцет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J01DB цефалоспорины 1-го поколения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цефазолин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порошок для приготовления раствора для в/в и в/м введения;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 w:val="restart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J01MA фторхинолоны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гатифлоксацин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левофлоксацин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капли глазные;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оболочкой;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ломефлоксацин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капли глазные;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моксифлоксацин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капли глазные;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J02AC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производные триазола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вориконазол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J05AB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валганцикловир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J06BA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иммуноглобулины, нормальные человеческие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иммуноглобулин человека нормальный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в/в введения;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 w:val="restart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L01AX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другие алкилирующие средства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дакарбазин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в/в введения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темозоломид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капсулы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L01B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антиметаболиты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ралтитрексид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L01BC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аналоги пиримидина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капецитабин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L01CA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алкалоиды барвинка и их аналоги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винорелбин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капсулы;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 w:val="restart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L01CD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таксаны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доцетаксел &lt;*&gt;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паклитаксел &lt;*&gt;</w:t>
            </w:r>
          </w:p>
        </w:tc>
        <w:tc>
          <w:tcPr>
            <w:tcW w:w="3322" w:type="dxa"/>
            <w:tcBorders>
              <w:top w:val="single" w:sz="4" w:space="0" w:color="auto"/>
            </w:tcBorders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лиофилизат для 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auto"/>
            </w:tcBorders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приготовления раствора для инфузий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 w:val="restart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L01XC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моноклональные антитела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бевацизумаб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панитумумаб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пертузумаб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ритуксимаб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трастузумаб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п/к введения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цетуксимаб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 w:val="restart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L01XE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ингибиторы протеинкиназы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афатиниб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гефитиниб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дазатиниб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иматиниб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капсулы;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сорафениб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эрлотиниб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 w:val="restart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L01XX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прочие противоопухолевые препараты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аспарагиназа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гидроксикарбамид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капсулы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третиноин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капсулы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 w:val="restart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L02AE гормоны и родственные соединения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аналоги гонадотропин-рилизинг гормона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бусерелин &lt;*&gt;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гозерелин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капсула для п/к введения пролонгированного действия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лейпрорелин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п/к введения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трипторелин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п/к , в/м введения;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L02B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антагонисты гормонов и родственные соединения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фулвестрант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L02BB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бикалутамид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L03AB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интерфероны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интерферон альфа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в/м и п/к введения;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в/м, субконъюнктивального введения и закапывания в глаз;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инъекций;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в/в и п/к введения;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 w:val="restart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L04AA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селективные иммунодепрессанты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абатацепт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апремиласт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тофацитиниб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финголимод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капсулы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эверолимус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2021" w:hanging="8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 w:val="restart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L04AB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ингибиторы фактора некроза опухоли альфа (ФНО-альфа)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адалимумаб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голимумаб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инфликсимаб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цертолизумаба пэгол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AC77C0" w:rsidRPr="00193B60" w:rsidTr="00193B60">
        <w:trPr>
          <w:trHeight w:val="1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этанерцепт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AC77C0" w:rsidRPr="00193B60" w:rsidTr="00193B60">
        <w:trPr>
          <w:trHeight w:val="1649"/>
        </w:trPr>
        <w:tc>
          <w:tcPr>
            <w:tcW w:w="2595" w:type="dxa"/>
            <w:vMerge w:val="restart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L04AC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ингибиторы интерлейкина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секукинумаб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AC77C0" w:rsidRPr="00193B60" w:rsidTr="00193B60">
        <w:trPr>
          <w:trHeight w:val="1649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тоцилизумаб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AC77C0" w:rsidRPr="00193B60" w:rsidTr="00193B60">
        <w:trPr>
          <w:trHeight w:val="674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устекинумаб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AC77C0" w:rsidRPr="00193B60" w:rsidTr="00193B60">
        <w:trPr>
          <w:trHeight w:val="990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L04AD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ингибиторы кальциневрина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циклоспорин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капсулы;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капсулы мягкие</w:t>
            </w:r>
          </w:p>
        </w:tc>
      </w:tr>
      <w:tr w:rsidR="00AC77C0" w:rsidRPr="00193B60" w:rsidTr="00193B60">
        <w:trPr>
          <w:trHeight w:val="990"/>
        </w:trPr>
        <w:tc>
          <w:tcPr>
            <w:tcW w:w="2595" w:type="dxa"/>
            <w:vMerge w:val="restart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M03AX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другие миорелаксанты периферического действия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ботулинический токсин типа A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AC77C0" w:rsidRPr="00193B60" w:rsidTr="00193B60">
        <w:trPr>
          <w:trHeight w:val="1994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ботулинический токсин типа A - гемагглютинин комплекс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AC77C0" w:rsidRPr="00193B60" w:rsidTr="00193B60">
        <w:trPr>
          <w:trHeight w:val="2604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M05BA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бифосфонаты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золедроновая кислота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в/в введения;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</w:tc>
      </w:tr>
      <w:tr w:rsidR="00AC77C0" w:rsidRPr="00193B60" w:rsidTr="00193B60">
        <w:trPr>
          <w:trHeight w:val="1319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N 04BC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агонисты дофаминовых рецепторов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прамипексол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AC77C0" w:rsidRPr="00193B60" w:rsidTr="00193B60">
        <w:trPr>
          <w:trHeight w:val="1319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N 05AB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пиперазиновые производные фенотиазина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флуфеназин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в/м введения (масляный)</w:t>
            </w:r>
          </w:p>
        </w:tc>
      </w:tr>
      <w:tr w:rsidR="00AC77C0" w:rsidRPr="00193B60" w:rsidTr="00193B60">
        <w:trPr>
          <w:trHeight w:val="344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N 05AF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производные тиоксантена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зуклопентиксол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в/м введения (масляный);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1319"/>
        </w:trPr>
        <w:tc>
          <w:tcPr>
            <w:tcW w:w="2595" w:type="dxa"/>
            <w:vMerge w:val="restart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N 05AX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другие антипсихотические средства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палиперидон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суспензия для в/м введения пролонгированного действия;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 пролонг.действия, покрытые оболочкой</w:t>
            </w:r>
          </w:p>
        </w:tc>
      </w:tr>
      <w:tr w:rsidR="00AC77C0" w:rsidRPr="00193B60" w:rsidTr="00193B60">
        <w:trPr>
          <w:trHeight w:val="3472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рисперидон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порошок для приготовления суспензии для в/м введения пролонгированного действия;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диспергируемые в полости рта;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 для рассасывания;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330"/>
        </w:trPr>
        <w:tc>
          <w:tcPr>
            <w:tcW w:w="2595" w:type="dxa"/>
            <w:vMerge w:val="restart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N 06AX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другие антидепрессанты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агомелатин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193B60" w:rsidTr="00193B60">
        <w:trPr>
          <w:trHeight w:val="330"/>
        </w:trPr>
        <w:tc>
          <w:tcPr>
            <w:tcW w:w="2595" w:type="dxa"/>
            <w:vMerge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полипептиды коры головного мозга скота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AC77C0" w:rsidRPr="00193B60" w:rsidTr="00193B60">
        <w:trPr>
          <w:trHeight w:val="330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N 06BX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другие психостимуляторы и ноотропные препараты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церебролизин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AC77C0" w:rsidRPr="00193B60" w:rsidTr="00193B60">
        <w:trPr>
          <w:trHeight w:val="330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N 07AX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прочие парасимпатомиметики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холина альфосцерат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капсулы;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AC77C0" w:rsidRPr="00193B60" w:rsidTr="00193B60">
        <w:trPr>
          <w:trHeight w:val="330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R03AC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селективные бета 2-адреномиметики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индакатерол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AC77C0" w:rsidRPr="00193B60" w:rsidTr="00193B60">
        <w:trPr>
          <w:trHeight w:val="330"/>
        </w:trPr>
        <w:tc>
          <w:tcPr>
            <w:tcW w:w="2595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V03AE</w:t>
            </w:r>
          </w:p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препараты для лечения гиперкалиемии и гиперфосфатемии</w:t>
            </w:r>
          </w:p>
        </w:tc>
        <w:tc>
          <w:tcPr>
            <w:tcW w:w="3654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комплекс </w:t>
            </w:r>
            <w:r w:rsidRPr="00193B60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.75pt;height:16.5pt;visibility:visible">
                  <v:imagedata r:id="rId6" o:title=""/>
                </v:shape>
              </w:pict>
            </w: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-железа (III) оксигидроксида, сахарозы и крахмала &lt;*&gt;</w:t>
            </w:r>
          </w:p>
        </w:tc>
        <w:tc>
          <w:tcPr>
            <w:tcW w:w="3322" w:type="dxa"/>
          </w:tcPr>
          <w:p w:rsidR="00AC77C0" w:rsidRPr="00193B60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60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 жевательные</w:t>
            </w:r>
          </w:p>
        </w:tc>
      </w:tr>
    </w:tbl>
    <w:p w:rsidR="00AC77C0" w:rsidRPr="00BC47FB" w:rsidRDefault="00AC77C0" w:rsidP="0081797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7C0" w:rsidRDefault="00AC77C0"/>
    <w:sectPr w:rsidR="00AC77C0" w:rsidSect="00F2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C0" w:rsidRDefault="00AC77C0" w:rsidP="006F7ED7">
      <w:pPr>
        <w:spacing w:after="0" w:line="240" w:lineRule="auto"/>
      </w:pPr>
      <w:r>
        <w:separator/>
      </w:r>
    </w:p>
  </w:endnote>
  <w:endnote w:type="continuationSeparator" w:id="0">
    <w:p w:rsidR="00AC77C0" w:rsidRDefault="00AC77C0" w:rsidP="006F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C0" w:rsidRDefault="00AC77C0" w:rsidP="006F7ED7">
      <w:pPr>
        <w:spacing w:after="0" w:line="240" w:lineRule="auto"/>
      </w:pPr>
      <w:r>
        <w:separator/>
      </w:r>
    </w:p>
  </w:footnote>
  <w:footnote w:type="continuationSeparator" w:id="0">
    <w:p w:rsidR="00AC77C0" w:rsidRDefault="00AC77C0" w:rsidP="006F7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97C"/>
    <w:rsid w:val="00095D9A"/>
    <w:rsid w:val="00193B60"/>
    <w:rsid w:val="003443BB"/>
    <w:rsid w:val="00462A5A"/>
    <w:rsid w:val="004744B3"/>
    <w:rsid w:val="006F7ED7"/>
    <w:rsid w:val="00727905"/>
    <w:rsid w:val="0081797C"/>
    <w:rsid w:val="00AC7222"/>
    <w:rsid w:val="00AC77C0"/>
    <w:rsid w:val="00BC47FB"/>
    <w:rsid w:val="00BC742F"/>
    <w:rsid w:val="00F2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97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79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7ED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F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7E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1386</Words>
  <Characters>7903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LgRecept</cp:lastModifiedBy>
  <cp:revision>8</cp:revision>
  <dcterms:created xsi:type="dcterms:W3CDTF">2017-12-21T15:42:00Z</dcterms:created>
  <dcterms:modified xsi:type="dcterms:W3CDTF">2017-12-27T11:34:00Z</dcterms:modified>
</cp:coreProperties>
</file>